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08" w:rsidRPr="00B34908" w:rsidRDefault="00B34908" w:rsidP="00B34908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34"/>
          <w:szCs w:val="34"/>
          <w:lang w:eastAsia="ru-RU"/>
        </w:rPr>
      </w:pPr>
      <w:r w:rsidRPr="00B34908">
        <w:rPr>
          <w:rFonts w:ascii="Arial" w:eastAsia="Times New Roman" w:hAnsi="Arial" w:cs="Arial"/>
          <w:b/>
          <w:bCs/>
          <w:color w:val="2D2D2D"/>
          <w:kern w:val="36"/>
          <w:sz w:val="34"/>
          <w:szCs w:val="34"/>
          <w:lang w:eastAsia="ru-RU"/>
        </w:rPr>
        <w:t>Об утверждении долгосрочной целевой программы "Раннее вмешательство по сопровождению детей раннего возраста с нарушениями развития и ограниченными возможностями в Республике Татарстан в 2009-2011 годах" (с изменениями на 12 июля 2010 года)</w:t>
      </w:r>
    </w:p>
    <w:p w:rsidR="00B34908" w:rsidRPr="00B34908" w:rsidRDefault="00B34908" w:rsidP="00B34908">
      <w:pPr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B34908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Постановление Кабинета Министров Республики Татарстан</w:t>
      </w:r>
      <w:r w:rsidRPr="00B34908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от 22 июня 2009 г. N 411</w:t>
      </w:r>
      <w:r w:rsidRPr="00B34908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"Об утверждении долгосрочной целевой программы "Раннее вмешательство</w:t>
      </w:r>
      <w:r w:rsidRPr="00B34908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 по сопровождению детей раннего возраста с нарушениями развития</w:t>
      </w:r>
      <w:r w:rsidRPr="00B34908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 и ограниченными возможностями в Республике Татарстан в 2009-2011 годах"</w:t>
      </w:r>
    </w:p>
    <w:p w:rsidR="00B34908" w:rsidRPr="00B34908" w:rsidRDefault="00B34908" w:rsidP="00B34908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(с изменениями на 12 июля 2010 года)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B34908" w:rsidRPr="00B34908" w:rsidRDefault="00B34908" w:rsidP="00B34908">
      <w:pPr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____________________________________________________________________ 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Документ с изменениями, внесенными: 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hyperlink r:id="rId5" w:history="1">
        <w:r w:rsidRPr="00B34908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Постановлением Кабинета Министров Республики Татарстан от 12 июля 2010 г. N 552</w:t>
        </w:r>
      </w:hyperlink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____________________________________________________________________</w:t>
      </w:r>
    </w:p>
    <w:p w:rsidR="00B34908" w:rsidRPr="00B34908" w:rsidRDefault="00B34908" w:rsidP="00B34908">
      <w:pPr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 целях улучшения здоровья и качества жизни детей с ограниченными возможностями, профилактики детской инвалидности и социального сиротства в Республике Татарстан Кабинет Министров Республики Татарстан постановляет: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1. Утвердить прилагаемую долгосрочную целевую программу "Раннее вмешательство по сопровождению детей раннего возраста с нарушениями развития и ограниченными возможностями в Республике Татарстан в 2009-2011 годах".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2. Министерству здравоохранения Республики Татарстан осуществлять координацию реализации указанной программы.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3. Министерству финансов Республики Татарстан и Министерству экономики Республики Татарстан при формировании бюджета Республики Татарстан на соответствующий год предусматривать выделение финансовых средств на реализацию указанной программы исходя из возможностей бюджета Республики Татарстан.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4. Контроль за исполнением настоящего постановления возложить на Министерство здравоохранения Республики Татарстан.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3511"/>
      </w:tblGrid>
      <w:tr w:rsidR="00B34908" w:rsidRPr="00B34908" w:rsidTr="00B34908">
        <w:trPr>
          <w:trHeight w:val="13"/>
        </w:trPr>
        <w:tc>
          <w:tcPr>
            <w:tcW w:w="3511" w:type="dxa"/>
            <w:hideMark/>
          </w:tcPr>
          <w:p w:rsidR="00B34908" w:rsidRPr="00B34908" w:rsidRDefault="00B34908" w:rsidP="00B3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B34908" w:rsidRPr="00B34908" w:rsidRDefault="00B34908" w:rsidP="00B3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34908" w:rsidRPr="00B34908" w:rsidTr="00B34908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Премьер-министр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Республики Татарстан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Р.Н. Минниханов</w:t>
            </w:r>
          </w:p>
        </w:tc>
      </w:tr>
    </w:tbl>
    <w:p w:rsidR="00B34908" w:rsidRPr="00B34908" w:rsidRDefault="00B34908" w:rsidP="00B34908">
      <w:pPr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B34908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          </w:t>
      </w:r>
      <w:r w:rsidRPr="00B34908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     </w:t>
      </w:r>
      <w:r w:rsidRPr="00B34908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Долгосрочная целевая программа</w:t>
      </w:r>
      <w:r w:rsidRPr="00B34908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 xml:space="preserve">"Раннее вмешательство по сопровождению детей раннего </w:t>
      </w:r>
      <w:r w:rsidRPr="00B34908">
        <w:rPr>
          <w:rFonts w:ascii="Arial" w:eastAsia="Times New Roman" w:hAnsi="Arial" w:cs="Arial"/>
          <w:color w:val="3C3C3C"/>
          <w:sz w:val="31"/>
          <w:szCs w:val="31"/>
          <w:lang w:eastAsia="ru-RU"/>
        </w:rPr>
        <w:lastRenderedPageBreak/>
        <w:t>возраста с нарушениями развития и ограниченными </w:t>
      </w:r>
      <w:r w:rsidRPr="00B34908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возможностями в Республике Татарстан в 2009-2011 годах"</w:t>
      </w:r>
    </w:p>
    <w:p w:rsidR="00B34908" w:rsidRPr="00B34908" w:rsidRDefault="00B34908" w:rsidP="00B34908">
      <w:pPr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B34908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     </w:t>
      </w:r>
      <w:r w:rsidRPr="00B34908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Паспорт программы</w:t>
      </w:r>
    </w:p>
    <w:p w:rsidR="00B34908" w:rsidRPr="00B34908" w:rsidRDefault="00B34908" w:rsidP="00B34908">
      <w:pPr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1"/>
        <w:gridCol w:w="5554"/>
      </w:tblGrid>
      <w:tr w:rsidR="00B34908" w:rsidRPr="00B34908" w:rsidTr="00B34908">
        <w:trPr>
          <w:trHeight w:val="13"/>
        </w:trPr>
        <w:tc>
          <w:tcPr>
            <w:tcW w:w="4435" w:type="dxa"/>
            <w:hideMark/>
          </w:tcPr>
          <w:p w:rsidR="00B34908" w:rsidRPr="00B34908" w:rsidRDefault="00B34908" w:rsidP="00B3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53" w:type="dxa"/>
            <w:hideMark/>
          </w:tcPr>
          <w:p w:rsidR="00B34908" w:rsidRPr="00B34908" w:rsidRDefault="00B34908" w:rsidP="00B3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34908" w:rsidRPr="00B34908" w:rsidTr="00B34908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программы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Раннее вмешательство по сопровождению детей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раннего возраста с нарушениями развития и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ограниченными возможностями в Республике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Татарстан в 2009-2011 годах</w:t>
            </w:r>
          </w:p>
        </w:tc>
      </w:tr>
      <w:tr w:rsidR="00B34908" w:rsidRPr="00B34908" w:rsidTr="00B34908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принятия решения о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разработке программы,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наименование и номер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соответствующего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нормативного акта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Распоряжение Кабинета Министров Республики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Татарстан от 21.04.2008 N 582-р о создании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межведомственной рабочей группы по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профилактике и снижению уровня детской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инвалидности в Республике Татарстан;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распоряжение Кабинета Министров Республики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Татарстан от 11.06.2007 N 218 о комплексном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плане действий Правительства Республики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Татарстан по реализации Послания Президента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Республики Татарстан Государственному Совету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Республики Татарстан</w:t>
            </w:r>
          </w:p>
        </w:tc>
      </w:tr>
      <w:tr w:rsidR="00B34908" w:rsidRPr="00B34908" w:rsidTr="00B34908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Государственный заказчик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программы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Кабинет Министров Республики Татарстан</w:t>
            </w:r>
          </w:p>
        </w:tc>
      </w:tr>
      <w:tr w:rsidR="00B34908" w:rsidRPr="00B34908" w:rsidTr="00B34908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Координатор программы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здравоохранения Республики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Татарстан</w:t>
            </w:r>
          </w:p>
        </w:tc>
      </w:tr>
      <w:tr w:rsidR="00B34908" w:rsidRPr="00B34908" w:rsidTr="00B34908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Основные разработчики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программы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здравоохранения Республики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Татарстан, Министерство труда, занятости и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социальной защиты Республики Татарстан</w:t>
            </w:r>
          </w:p>
        </w:tc>
      </w:tr>
      <w:tr w:rsidR="00B34908" w:rsidRPr="00B34908" w:rsidTr="00B34908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Цель программы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Улучшение здоровья и качества жизни детей с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ограниченными возможностями первых 3 лет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жизни, интеграция их в общество,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профилактика детской инвалидности и отказов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родителей от воспитания детей-инвалидов</w:t>
            </w:r>
          </w:p>
        </w:tc>
      </w:tr>
      <w:tr w:rsidR="00B34908" w:rsidRPr="00B34908" w:rsidTr="00B34908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Задачи программы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Совершенствование методов и форм ранней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диагностики, лечения заболеваний у детей от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 до 3 лет жизни, обуславливающих детскую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инвалидность, и их реабилитации;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Внедрение максимально ранней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коррекционной и реабилитационной работы с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ребенком, имеющим ограниченные возможности,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его родителями;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Развитие трехуровневой системы службы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раннего вмешательства;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4. Подготовка специалистов междисциплинарных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бригад для реализации программ раннего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вмешательства;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5. Дальнейшее развитие и совершенствование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системы межведомственного взаимодействия по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сопровождению детей с ограниченными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возможностями;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6. Модернизация материально-технической базы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медицинских учреждений, реализующих лечебные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реабилитационные мероприятия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детям-инвалидам или из групп риска по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инвалидности до 3 лет жизни</w:t>
            </w:r>
          </w:p>
        </w:tc>
      </w:tr>
      <w:tr w:rsidR="00B34908" w:rsidRPr="00B34908" w:rsidTr="00B34908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2009-2011 годы</w:t>
            </w:r>
          </w:p>
        </w:tc>
      </w:tr>
      <w:tr w:rsidR="00B34908" w:rsidRPr="00B34908" w:rsidTr="00B34908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и источники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финансирования программы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Общий объем финансирования программы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составляет 64703,19 тыс.рублей, в том числе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 счет текущего финансирования 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59203,19 тыс.рублей, средств бюджетов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муниципальных образований 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900,0 тыс.рублей, привлеченных средств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(благотворительность) - 4600,0 тыс.рублей.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2009 году - 41203,71 тыс.рублей, в том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числе за счет средств текущего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финансирования - 38428,71 тыс.рублей,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средств бюджетов муниципальных образований 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425,0 тыс.рублей, привлеченных средств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(благотворительность) - 2350,0 тыс.рублей;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2010 году - 19311,96 тыс.рублей, в том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числе за счет средств текущего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финансирования - 17436,96 тыс.рублей,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средств бюджетов муниципальных образований 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475,0 тыс.рублей, привлеченных средств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(благотворительность) - 1400,0 тыс.рублей;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2011 году - 4187,52 тыс.рублей, в том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числе за счет средств текущего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финансирования - 3337,52 тыс.рублей,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привлеченных средств (благотворительность) 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850,0 тыс.рублей.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Привлекаемые средства Фонда поддержки детей,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оказавшихся в трудной жизненной ситуации 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7978,68 тыс.рублей, в том числе в 2009 году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- 2167,0 тыс.рублей, в 2010 году 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2500,0 тыс.рублей, в 2011 году 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3311,68 тыс.рублей</w:t>
            </w:r>
          </w:p>
        </w:tc>
      </w:tr>
      <w:tr w:rsidR="00B34908" w:rsidRPr="00B34908" w:rsidTr="00B34908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Ожидаемые конечные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результаты реализации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программы (индикаторы оценки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результатов) и показатели ее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бюджетной эффективности 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Стабилизация показателя младенческой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смертности на уровне 6,0 на 1000 родившихся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живыми (в 2008 г. - 6,0);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Снижение уровня первичной детской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инвалидности до 26,5 на 10000 детей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соответствующего возраста (в 2008 г. - 27,9)</w:t>
            </w:r>
          </w:p>
        </w:tc>
      </w:tr>
    </w:tbl>
    <w:p w:rsidR="00B34908" w:rsidRPr="00B34908" w:rsidRDefault="00B34908" w:rsidP="00B34908">
      <w:pPr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B34908">
        <w:rPr>
          <w:rFonts w:ascii="Arial" w:eastAsia="Times New Roman" w:hAnsi="Arial" w:cs="Arial"/>
          <w:color w:val="3C3C3C"/>
          <w:sz w:val="31"/>
          <w:szCs w:val="31"/>
          <w:lang w:eastAsia="ru-RU"/>
        </w:rPr>
        <w:lastRenderedPageBreak/>
        <w:t>I. Характеристика проблемы</w:t>
      </w:r>
    </w:p>
    <w:p w:rsidR="00B34908" w:rsidRPr="00B34908" w:rsidRDefault="00B34908" w:rsidP="00B34908">
      <w:pPr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 последние годы в Республике Татарстан, как и в целом в Российской Федерации, на фоне низкой рождаемости и высокого уровня общей смертности сохранение здоровья детского населения остается одним из приоритетных направлений деятельности органов управления и учреждений здравоохранения, одним из основных критериев эффективности социальной политики государства.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Сложившаяся неблагоприятная демографическая обстановка в Республике Татарстан усугубляется ухудшением состояния здоровья детей и подростков. Актуальность этой ситуации в том, что в ближайшие десятилетия именно это поколение будет определять уровень благосостояния нашей республики.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 последние годы отмечается тенденция к росту уровня хронической патологии у детей. Лишь 4,5% (в 2006 г. - 4,3%; в 2007 г. - 4,3%; в 2008 г. - 4,5%) новорожденных рождаются практически здоровыми и относятся к 1 группе здоровья. В остальных случаях дети страдают отклонениями в состоянии здоровья от пограничных форм между нормой и болезнью до различных нарушений, которые могут стать причиной инвалидности.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Детская инвалидность является важнейшей проблемой современности, так как охватывает тысячи детей, которые нуждаются во внимании и поддержке общества, социальной, медицинской и другой помощи.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 Республике Татарстан проживают 735929 детей в возрасте от 0 до 17 лет, из них 14849 детей-инвалидов.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 Российской Федерации дети-инвалиды составляют 1,9% детского населения, в Республике Татарстан - 2,1%. Если учесть, что кроме детей, имеющих статус ребенка-инвалида, еще до 7-8% детей имеют ограниченные возможности, выражающиеся неспособностью к учебе, поведенческими расстройствами и другими отклонениями в развитии, то не менее 10% детей в республике нуждаются в комплексной социально-медицинской реабилитации и требуют формирования мероприятий по профилактике инвалидизирующих состояний.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Так, в США, по результатам Национального исследования состояния детей-инвалидов, 12,8% детей являются "детьми со специальными потребностями в медицинском обслуживании", на отдельных территориях, где проживают бедные семьи, этот показатель возрастает до 24%.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Динамика детской инвалидности в республике на протяжении последних лет характеризовалась ростом как абсолютного числа детей, получивших статус ребенка-инвалида, так и показателя общей инвалидности.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Позитивной тенденцией является снижение в 2008 году показателя общей инвалидности и первичного выхода на инвалидность среди детского населения (в 2008 г. - 27,9 на 10000 детей в возрасте - 17 лет, в 2007 г. - 29,1; в 2006 г. - 29,4), это снижение произошло впервые за последние четыре года.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 возрастной структуре при первичной инвалидности наибольший удельный вес составляют дети от 0 до 3 лет, в 2008 г. - 825. В данной возрастной группе имеется стабильный рост (в 2008 г. - 40,1%; 2007 г. - 39,7%; в 2006 г. - 37,9%).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Основными причинами, определяющими структуру детской инвалидности в возрасте от 0 до 4 лет, являются врожденные аномалии развития (35,9%) и патология нервной системы (32,9%).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Врожденные аномалии развития у детей лидируют в структуре первичной инвалидности на протяжении 10 лет и составляют 20% всех заболеваний. Это обусловлено как истинным увеличением врожденной патологии, так и увеличением охвата детей скрининговыми 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обследованиями и внедрением новых форм массовых осмотров детей первых лет жизни и, безусловно, увеличением доступности высокотехнологичных диагностических методик.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 2007 года наметилась тенденция уменьшения первичной инвалидности среди подростков, что является следствием улучшения диагностики патологических состояний в раннем возрасте, своевременности лечения и реабилитации.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Здоровье, качество и продолжительность жизни больного ребенка зависят не только от своевременного и квалифицированного лечения, но и от среды, в которой он живет. Полноценному развитию и реабилитации способствуют индивидуальные программы помощи, сформированные с учетом потребностей и возможностей конкретного ребенка. Успешная реализация таких программ может быть обеспечена только при работе междисциплинарной команды специалистов, объединяющей специальные знания медиков, педагогов и социальных работников. Особенно эффективно раннее начало такой помощи, когда в случае наличия нарушений функций органов и систем у ребенка либо риска их возникновения разрабатываются индивидуальные программы с целью профилактики ограничения жизнедеятельности. В первую очередь, это касается становления функций общения, познания, движения. Особенно чувствительным к стимуляции развития является ранний детский возраст.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Ранний возраст - наиболее важный период жизни ребенка, когда развиваются моторные функции, ориентировочно-познавательная деятельность, речь, а также формируется личность. Пластичность мозга в этом возрасте, сенситивные периоды формирования эмоций, интеллекта, речи и личности определяют большие потенциальные возможности коррекционной терапии. Ранняя адекватная помощь ребенку позволяет более эффективно компенсировать нарушения в его психофизическом развитии и тем самым предупредить или предотвратить развитие вторичных отклонений.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Наиболее эффективной помощью семье и ребенку является работа междисциплинарной команды, которая включает профессионалов разных профилей (врачей, логопедов-дефектологов, педагогов, психологов, специалистов по движению, социальных работников), для выработки единой коррекционной развивающей программы и программы сопровождения семьи с учетом компенсаторных возможностей ребенка. Реабилитационная работа проводится в тесном сотрудничестве с родителями, которым оказывается информационно-психологическая и практическая помощь.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Через такое взаимодействие, как мать и дитя, ребенок развивается быстрее.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На формирование инвалидности среди детского населения оказывает влияние комплекс факторов: это социально-гигиенические, социально-психологические и медико-биологические факторы.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По-прежнему в республике остаются актуальными вопросы эффективного межведомственного сотрудничества по решению проблемы раннего вмешательства. Сегодня в республике нет общей базы данных по детям-инвалидам и детям раннего возраста с риском инвалидизации, нет комплексного межведомственного подхода к решению проблем данной категории детей и их родителей. Не отвечает современным требованиям и нормативно-правовое, научно-методическое и кадровое обеспечение работы по решению проблем детей с риском инвалидизации, их правовой и социальной защищенности, социальной реабилитации несовершеннолетних с ограниченными возможностями.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Ситуация осложняется тем, что обслуживание детей раннего возраста без инвалидности в реабилитационных центрах для детей и подростков с ограниченными возможностями не предусмотрено стандартами социального обслуживания, установленными в республике.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Не вошли в перечень гарантированных государством услуг, предоставляемых реабилитационными центрами, и услуги по социальному патронажу семей с детьми-инвалидами. Это связано с тем, что реабилитационные центры сегодня имеются только в 11 муниципальных образованиях, и осуществление патронажа семей, проживающих в населенных пунктах, удаленных от их места, не представляется возможным.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Вместе с тем для успешного решения вопросов адаптации семьи, воспитывающей ребенка раннего возраста, к его изменяющимся возможностям и потребностям необходимо сопровождение (патронирование) такой семьи в течение длительного времени.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Поэтому одной из главных задач на ближайшую перспективу является организация патронажа семей, воспитывающих детей-инвалидов, силами учреждений социального обслуживания, территориально приближенных к их месту жительства, - центрами (отделениями) социальной помощи семье и детям, функционирующими в каждом муниципальном районе (городском округе). При этом работа специалистов данных отделений должна строиться по принципу территориального закрепления.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Медицинская и социальная составляющие проблем детской инвалидности наиболее значимы.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 Республике Татарстан служба раннего вмешательства рассматривается как организационная структура, основной задачей которой является своевременное выявление отклонений в здоровье и развитии ребенка до 4 лет, оказание ему своевременной помощи и интеграция его в общество.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Основным принципом работы службы является скоординированная командная работа междисциплинарной группы специалистов, включающей педиатра, детского невролога, психолога, дефектолога, инструктора по лечебной физкультуре, социального работника и других специалистов.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 Республике Татарстан в 2007 году Министерством здравоохранения Республики Татарстан разработана Концепция развития службы раннего вмешательства по сопровождению детей с ограниченными возможностями в Республике Татарстан (далее - Концепция).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 рамках реализации Концепции предусмотрено внедрение новых форм и подходов сопровождения детей раннего возраста с отклонениями в здоровье и развитии с акцентом на технологии раннего вмешательства в условиях этапной медицинской помощи детскому населению.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Поиск новых путей сопровождения детей раннего возраста с отклонениями в здоровье осуществляется как на базе отработанной системы оказания медицинской помощи беременным женщинам и детям, так и в форме создания модели по внедрению службы раннего вмешательства на базе комплекса: родильный дом - детская поликлиника - реабилитационный центр.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Служба раннего сопровождения позволит укрепить единую систему мониторинга состояния малышей, раннего выявления проблем и помощи семьям, воспитывающим детей с трудностями развития. Раннее вмешательство является залогом успешной реабилитации и профилактики детской инвалидности.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Профилактика детской инвалидности и интеграции ребенка-инвалида в общество в республике проводится с рождения ребенка поэтапно. Условно можно выделить следующие этапы: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I. Пренатальный этап (до рождения ребенка).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Основная задача на данном этапе - формирование здорового образа жизни будущей матери, подготовка сознательного материнства, профилактика социально значимых заболеваний, дородовая диагностика, подготовка беременных женщин "группы риска" по рождению 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больного ребенка и членов их семей к реабилитационным мероприятиям с ребенком с целью профилактики отказа от воспитания, медико-социальное сопровождение семьи будущего ребенка.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Наиболее радикальным профилактическим направлением детской инвалидности является ранняя диагностика патологических отклонений и своевременное лечение.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Основные мероприятия: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дородовый патронаж врача-педиатра - ежегодно патронажем охватывается 99% беременных женщин (около 44 тысяч);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3-кратный ультразвуковой скрининг беременных. В 2008 году охват составил 98,5 % (в 2007 году - 82,5 % беременных, в 2006 г. - 80,1%);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работа Республиканского перинатального консилиума (ежегодно около 250 беременных, 100-110 операций по элиминации плода), где решается вопрос необходимости прерывания беременности по причине врожденной патологии плода или экстрагенитальной патологии у женщины. В настоящее время благодаря своевременной элиминации плода в республике не рождаются дети с анэнцефалией, гастрошизисом, тяжелыми хромосомными аномалиями (синдром Паттау, Эдвардса) и другими;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работа Республиканского центра планирования семьи и Республиканского медико-генетического центра;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дородовая педагогика "Сонатал" в гг. Набережные Челны, Нижнекамске, Чистополе, Бугульме, Елабуге, Казани, в 2008 году охвачено 11 тысяч беременных женщин.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II. Неонатальный этап (первая неделя жизни). 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Основная задача - раннее выявление заболеваний у ребенка и обучение мамы и членов семьи совместной работе с междисциплинарной бригадой по реабилитации и предупреждению нарушений развития ребенка.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Основные мероприятия: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неонатальный скрининг на галактоземию, муковисцидоз и адреногенитальный синдром. В 2008 году в рамках реализации приоритетного национального проекта "Здоровье" проведено 43600 исследований новорожденных (98,8%). Выявлено случаев заболевания муковисцидозом - 5, адреногенитальным синдромом - 1, галактоземией - 1;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 1991 г. проводится аудиологический скрининг на выявление нарушений слуха у новорожденного ребенка, который позволяет ежегодно выявлять нарушение слуха у 10-15 новорожденных детей. В ноябре 2008 года в республике расширено проведение универсального аудиологического скрининга детей первого года жизни с использованием современного диагностического оборудования. В республике внедряется трехуровневая модель оказания помощи детям раннего возраста с нарушениями слуха, разработана нормативная база. В 2009 году запланировано открытие республиканского специализированного центра II этапа аудиологического скрининга;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 гг. Казани и Нижнекамске организован электрокардиографический скрининг, позволяющий выявлять у 7-10% новорожденных патологию сердечно-сосудистой системы от тяжелых нарушений ритма до пограничных состояний, что способствует своевременной кардиохирургической коррекции. В родильных домах г. Казани скрининг внедрен с 2002 года. Во всех родильных домах города проводится снятие ЭКГ на 4-5-й день жизни, ежегодно им охватываются 7-8 тысяч новорожденных.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III. Постнеонатальный этап (первый месяц жизни) и первые четыре года жизни ребенка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Основная задача - диагностика патологических состояний, лечение, реабилитация и предупреждение нарушений развития больного ребенка, а также помощь семьям, 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принимающим детей на воспитание, и подготовка воспитанников домов ребенка для устройства в семьи.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Основные мероприятия: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Высокотехнологичные методы диагностики и лечения определяют дальнейшее качество жизни ребенка и уровень его трудоспособности. Своевременно проведенная оперативная коррекция врожденных аномалий развития в 70-90% случаев делает ребенка практически здоровым. В Детской республиканской клинической больнице (далее - ДРКБ) доля высокотехнологичных видов медицинской помощи (диагностика и лечение) составляет 57,2% общего числа обследованных и пролеченных больных, в т.ч. высокотехнологичных видов лечения - 13,0%; доля высокотехнологичных операций от всех оперативных вмешательств - 24%. При врожденных пороках сердца число операций составляет 138 операций на 1 млн.населения (по Российской Федерации - 80 операций).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На базе ДРКБ функционируют 10 республиканских научно-практических центров (детской хирургии, ретинопатии недоношенных, уронефрологии, сурдологический, консультативно-иммунологический, муковисцидоза, консультативно-диагностический кардиологический, медико-социальной помощи детям подросткового возраста, реанимационно-консультативный, экстракорпоральной детоксикации).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На базе детских поликлиник республики создаются кабинеты катамнеза недоношенных детей, являющихся "группой риска" по формированию детской инвалидности.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Для справки. С марта 2008 года на базе родильного дома муниципального бюджетного учреждения здравоохранения "Чистопольская центральная районная больница" открыт межмуниципальный Центр перинатальной медицины, обслуживающий Закамский регион республики. В структуре центра функционирует кабинет катамнеза недоношенных детей, осуществляющий мониторинг состояния здоровья, физического и психического развития детей, родившихся с массой тела менее 2500 г. В 2008 году в центре приняты 831 роды, родилось 834 ребенка.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На базе амбулаторно-поликлинической сети формируются отделения раннего вмешательства.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Для справки. С января 2008 года в рамках Концепции на базе пилотного учреждения - муниципального учреждения здравоохранения "Детская городская поликлиника N 9" г. Казани открыт кабинет раннего вмешательства: за год работы охвачено 250 детей с отклонениями в развитии, достигнуто полное развитие всех нарушенных функций у 22 детей, частичное формирование нарушенных функций у 62 детей.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Одной из площадок реализации Концепции является государственное учреждение здравоохранения "Республиканский дом ребенка специализированный" (320 мест), где используется арсенал технологий раннего вмешательства. С 2009 года на базе Дома ребенка планируется открытие отделения раннего вмешательства для детей, воспитывающихся в семьях.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В детских реабилитационных учреждениях системы социальной защиты Республики Татарстан созданы все необходимые условия, способствующие осуществлению результативной реабилитации, имеется хорошая материально-техническая база, достаточный уровень профессиональной подготовки кадров, используются технологии медико-социальной реабилитации, являющиеся визитной карточкой многих ведущих реабилитационных центров Англии, Германии, США (метод БОБАТ, PNF, "Монтессори"), а также современные технологии - кинезиотерапия в медико-кондуктивной реабилитации неврологических больных с двигательными нарушениями и кондуктивная терапия, 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утвержденные в 2006 году Федеральной службой по надзору в сфере здравоохранения и социального развития.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Ежегодно в центрах проходят реабилитацию около 40% детей-инвалидов. При этом эффективность реабилитационных мероприятий невысока, устранить ограничения жизнедеятельности, интегрировать в социум удается пока 3-5% детей-инвалидов.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IV. Катамнестический этап.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Основная задача - мониторинг развития детей с ограниченными возможностями в разных возрастных группах, охваченных индивидуальными программами сопровождения в раннем возрасте.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Основные мероприятия: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выборочный осмотр, оценка психомоторного развития и изучение качества жизни детей с ограниченными возможностями старше 4 лет, получивших технологии раннего сопровождения.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Финансирование мероприятий, направленных на профилактику детской инвалидности в 2008 году в Республике Татарстан, осуществлялось в рамках текущего финансирования; целевого финансирования из бюджета Республики Татарстан в рамках республиканской программы "Дети Татарстана на 2008-2010 годы", подпрограммы "Медицинское обеспечение демографической политики" Комплексной программы демографического развития Республики Татарстан до 2010 и на перспективу до 2030 года; привлеченных средств, средств муниципальных образований.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На основании Концепции была разработана настоящая Программа.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Основными площадками для реализации Программы определены медицинские учреждения Республики Татарстан, на базе которых разрабатываются, реализуются и затем внедряются на всей территории республики основные технологии многоэтапной службы раннего вмешательства.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Обеспечить работу учреждений в системе раннего вмешательства не представляется возможным только за счет текущего финансирования.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Решение поставленных задач службы раннего вмешательства требует решения программно-целевым методом.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 этой целью была разработана настоящая Программа.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Реализация Программы позволит: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осуществлять межведомственную профилактику детской инвалидности;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улучшить качество жизни детей раннего возраста с инвалидностью или с ее высоким риском;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формировать гармоничные отношения с ребенком с ограниченными возможностями всех членов семьи;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уменьшить число отказов родителей от больных детей;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способствовать принятию на воспитание детей с ограниченными возможностями из Домов ребенка в семьи;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создать условия для оптимального развития больного ребенка и его адаптации в обществе.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B34908" w:rsidRPr="00B34908" w:rsidRDefault="00B34908" w:rsidP="00B34908">
      <w:pPr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B34908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II. Основная цель, задачи и срок реализации Программы</w:t>
      </w:r>
    </w:p>
    <w:p w:rsidR="00B34908" w:rsidRPr="00B34908" w:rsidRDefault="00B34908" w:rsidP="00B34908">
      <w:pPr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Цель Программы: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Улучшение здоровья и качества жизни детей с ограниченными возможностями первых 3 лет жизни, профилактика детской инвалидности и отказов родителей от воспитания детей-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инвалидов.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Задачи Программы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1. Совершенствование методов и форм ранней диагностики, лечения и реабилитации заболеваний у детей от 0 до 3 лет жизни, обуславливающих детскую инвалидность;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2. Внедрение максимально ранней коррекционной и реабилитационной работы с ребенком, имеющим ограниченные возможности, и его родителями;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3. Развитие трехуровневой системы службы раннего вмешательства;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4. Подготовка специалистов междисциплинарных бригад для реализации программам раннего вмешательства;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5. Дальнейшее развитие и совершенствование системы межведомственного взаимодействия по сопровождению детей с ограниченными возможностями;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6. Модернизация материально-технической базы учреждений службы детства, реализующих лечебные и реабилитационные мероприятия детям-инвалидам или из групп риска по инвалидности до 3 лет жизни.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Срок реализации Программы: 2009-2011 годы.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B34908" w:rsidRPr="00B34908" w:rsidRDefault="00B34908" w:rsidP="00B34908">
      <w:pPr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B34908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III. Перечень программных мероприятий, индикаторы оценки результатов основных мероприятий</w:t>
      </w:r>
    </w:p>
    <w:p w:rsidR="00B34908" w:rsidRPr="00B34908" w:rsidRDefault="00B34908" w:rsidP="00B34908">
      <w:pPr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Программные мероприятия включают комплекс взаимосвязанных последовательных мероприятий, позволяющих создать необходимые условия и возможности для улучшения здоровья детей в раннем возрасте, способствующие профилактике детской инвалидности.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Комплекс программных мероприятий направлен на: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дальнейшее развитие и совершенствование службы раннего вмешательства в республике в рамках трехуровневой системы;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внедрение программ патронатного обслуживания семей, воспитывающих детей с отклонениями в развитии;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внедрение алгоритма межведомственного взаимодействия по поддержке семьи и групп родительской взаимопомощи, воспитывающих детей с ограниченными возможностями, в равноправную интеграцию в общество;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разработку и реализацию технологии комплексной ранней диагностики и реабилитации ребенка с врожденной патологией в раннем в возрасте в условиях семьи;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создание в реабилитационных центрах, специализированных санаториях, Домах ребенка, детских поликлиниках отделений для реабилитации детей-инвалидов до 3 лет;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внедрение инновационных методик ранней помощи.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1. Дородовая диагностика врожденных заболеваний плода и подготовка беременной к родам: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1.1. Дородовый патронаж;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1.2. Программа "Сонатал" - дородовая педагогика;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1.3. Социальное патронирование беременных женщин группы медико-социального риска.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2. Раннее выявление врожденных аномалий развития у детей первых дней жизни: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2.1. Аудиологический скрининг;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2.2. Электрокардиографический скрининг.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3. Специализированная медицинская помощь новорожденным детям.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4. Катамнестическое наблюдение за недоношенными детьми.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5. Реализация технологий раннего вмешательства: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5.1. Диагностика и комплексная реабилитация детей с отклонениями в развитии и детей-инвалидов с применением технологий раннего вмешательства на базе детских амбулаторно-поликлинических учреждений (дальнейшее развитие службы раннего вмешательства);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5.2. Комплексная реабилитация детей с отклонениями в развитии и детей-инвалидов, оставшихся без попечения родителей, с применением технологий раннего вмешательства на базе Дома ребенка;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5.3. Комплексная реабилитация детей с отклонениями в развитии и детей-инвалидов с применением технологий раннего вмешательства на базе психоневрологического отделения клиники;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5.4. Комплексная реабилитация детей с отклонениями в развитии и детей-инвалидов с применением технологий раннего вмешательства на базе детского психоневрологического санатория;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5.5. Комплексная реабилитация детей с отклонениями в развитии и детей-инвалидов с применением технологий раннего вмешательства на базе детского реабилитационного центра.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6. Социальное патронирование семей с детьми раннего возраста с инвалидностью или риском ее формирования.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7. Формирование республиканской информационно-ресурсной базы инвалидов.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B34908" w:rsidRPr="00B34908" w:rsidRDefault="00B34908" w:rsidP="00B34908">
      <w:pPr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B34908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Цели, задачи, индикаторы оценки результатов Программы и финансирование по мероприятиям Программы</w:t>
      </w:r>
    </w:p>
    <w:p w:rsidR="00B34908" w:rsidRPr="00B34908" w:rsidRDefault="00B34908" w:rsidP="00B34908">
      <w:pPr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895"/>
        <w:gridCol w:w="1003"/>
        <w:gridCol w:w="820"/>
        <w:gridCol w:w="811"/>
        <w:gridCol w:w="917"/>
        <w:gridCol w:w="360"/>
        <w:gridCol w:w="360"/>
        <w:gridCol w:w="360"/>
        <w:gridCol w:w="360"/>
        <w:gridCol w:w="698"/>
        <w:gridCol w:w="698"/>
        <w:gridCol w:w="698"/>
        <w:gridCol w:w="746"/>
      </w:tblGrid>
      <w:tr w:rsidR="00B34908" w:rsidRPr="00B34908" w:rsidTr="00B34908">
        <w:trPr>
          <w:trHeight w:val="13"/>
        </w:trPr>
        <w:tc>
          <w:tcPr>
            <w:tcW w:w="1478" w:type="dxa"/>
            <w:hideMark/>
          </w:tcPr>
          <w:p w:rsidR="00B34908" w:rsidRPr="00B34908" w:rsidRDefault="00B34908" w:rsidP="00B3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B34908" w:rsidRPr="00B34908" w:rsidRDefault="00B34908" w:rsidP="00B3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B34908" w:rsidRPr="00B34908" w:rsidRDefault="00B34908" w:rsidP="00B3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B34908" w:rsidRPr="00B34908" w:rsidRDefault="00B34908" w:rsidP="00B3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B34908" w:rsidRPr="00B34908" w:rsidRDefault="00B34908" w:rsidP="00B3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B34908" w:rsidRPr="00B34908" w:rsidRDefault="00B34908" w:rsidP="00B3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34908" w:rsidRPr="00B34908" w:rsidRDefault="00B34908" w:rsidP="00B3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34908" w:rsidRPr="00B34908" w:rsidRDefault="00B34908" w:rsidP="00B3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34908" w:rsidRPr="00B34908" w:rsidRDefault="00B34908" w:rsidP="00B3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34908" w:rsidRPr="00B34908" w:rsidRDefault="00B34908" w:rsidP="00B3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B34908" w:rsidRPr="00B34908" w:rsidRDefault="00B34908" w:rsidP="00B3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B34908" w:rsidRPr="00B34908" w:rsidRDefault="00B34908" w:rsidP="00B3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B34908" w:rsidRPr="00B34908" w:rsidRDefault="00B34908" w:rsidP="00B3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B34908" w:rsidRPr="00B34908" w:rsidRDefault="00B34908" w:rsidP="00B3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34908" w:rsidRPr="00B34908" w:rsidTr="00B3490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вание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цели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задачи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основных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мероприятий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Сроки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выполнения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основных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Индикаторы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оценки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конечных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Значения индикаторов</w:t>
            </w:r>
          </w:p>
        </w:tc>
        <w:tc>
          <w:tcPr>
            <w:tcW w:w="6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финансирования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(тыс.рублей)</w:t>
            </w:r>
          </w:p>
        </w:tc>
      </w:tr>
      <w:tr w:rsidR="00B34908" w:rsidRPr="00B34908" w:rsidTr="00B3490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мероприятий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результатов,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единицы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измерения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2008 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2009 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2010 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2011 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Источник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2009 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2010 г.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2011 г.</w:t>
            </w:r>
          </w:p>
        </w:tc>
      </w:tr>
      <w:tr w:rsidR="00B34908" w:rsidRPr="00B34908" w:rsidTr="00B3490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Улучше-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ние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здоровья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качества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жизни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детей 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ограни-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ченными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Совершенст-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вование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методов и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форм ранней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диагностики,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лечения 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реабилитации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заболеваний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 Дородовая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диагностика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врожденных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заболеваний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плода и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подготов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ка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беременной к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родам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Министерст-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здравоохра-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нения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Республики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Татарстан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Младенческая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смертность,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 1000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родившихся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живыми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текущее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финанси-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рование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текущее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финанси-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рование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текущее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финанси-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рование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текущее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финансиро-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вание</w:t>
            </w:r>
          </w:p>
        </w:tc>
      </w:tr>
      <w:tr w:rsidR="00B34908" w:rsidRPr="00B34908" w:rsidTr="00B3490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возмож-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ностями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первых 3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лет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жизни,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профила-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ктика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 детей от 0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3 лет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жизни,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обуславлива-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ющих детскую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инвалидность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Дородовый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патронаж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здравоохра-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нения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Республики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Татарстан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Младенческая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смертность,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 1000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родившихся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живыми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текущее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финанси-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рование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текущее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финанси-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рование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текущее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финанси-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рование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текущее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финансиро-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вание</w:t>
            </w:r>
          </w:p>
        </w:tc>
      </w:tr>
      <w:tr w:rsidR="00B34908" w:rsidRPr="00B34908" w:rsidTr="00B3490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детской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инвалид-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ности и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отказов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родите-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лей от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воспита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Модернизация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материально-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технической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базы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учреждений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службы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Программа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"Сонатал" 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дородовая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педагогика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здравоохра-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нения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Республики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Татарстан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Младенческая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смертность,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 1000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родившихся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живыми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текущее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финанси-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рование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текущее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финанси-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рование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текущее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финанси-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рование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текущее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финансиро-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вание</w:t>
            </w:r>
          </w:p>
        </w:tc>
      </w:tr>
      <w:tr w:rsidR="00B34908" w:rsidRPr="00B34908" w:rsidTr="00B3490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ния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детей-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инвали-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детства,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реализующих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лечебные и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реабилитаци-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онные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мероприятия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детям-инва-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лидам или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детям из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Социальное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патронирова-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ние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беременных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группы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медико-социа-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льного риска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 труда,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занятости и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социальной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зщиты#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Республики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Татарстан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Младенческая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смертность,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 1000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родившихся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живыми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текущее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финанси-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рование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текущее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финанси-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рование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текущее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финанси-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рование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текущее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финансиро-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вание</w:t>
            </w:r>
          </w:p>
        </w:tc>
      </w:tr>
      <w:tr w:rsidR="00B34908" w:rsidRPr="00B34908" w:rsidTr="00B3490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 риска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инвалидности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3 лет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жизни.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Развитие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трехуровне-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вой системы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службы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Раннее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выявление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врожденных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заболеваний у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детей в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первые дни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жизни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здравоохра-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нения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Республики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Татарстан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первичной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детской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инвалидности,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 10000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детей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соответствую-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щего возраста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908" w:rsidRPr="00B34908" w:rsidTr="00B3490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раннего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вмешательст-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ва.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4. Внедрение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максимально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ранней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коррекцион-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ной и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реабилитаци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Аудиологичес-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кий скрининг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здравоохра-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нения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Республики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Татарстан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первичной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детской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инвалидности,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 10000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детей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соответствую-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щего возраста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текущее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финанси-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рование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текущее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финанси-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рование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текущее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финанси-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рование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текущее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финансиро-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вание</w:t>
            </w:r>
          </w:p>
        </w:tc>
      </w:tr>
      <w:tr w:rsidR="00B34908" w:rsidRPr="00B34908" w:rsidTr="00B3490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онной работы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 ребенком,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имеющим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ограниченные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возможности,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его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родителями.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5. Подгото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специалистов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междисципли-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нарных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бригад для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реализации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программам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2.2. 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Электрокарди-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ографический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скрининг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здравоохра-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нения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Республики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Татарстан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Младенческая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смертность,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 1000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родившихся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живыми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Уровень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первичной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детской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инвалидности,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 10000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детей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соответствую-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щего возраста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6,0 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27,9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26,8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26,7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26,5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льный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бюджет -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450,0 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средства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Фонда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поддержки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детей,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наход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ящи-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хся в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трудной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жизненной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ситуации,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- 667,0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муниципа-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льный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бюджет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225,0 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средства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Фонда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поддержки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детей,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наход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ящи-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хся в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трудной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жизненной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ситуации,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- 667,0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муниципа-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льный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бюджет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225,0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текущее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финансиро-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вание</w:t>
            </w:r>
          </w:p>
        </w:tc>
      </w:tr>
      <w:tr w:rsidR="00B34908" w:rsidRPr="00B34908" w:rsidTr="00B3490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раннего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вмешательст-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ва.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6. 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Дальнейшее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развитие и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совершенст-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вование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системы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межведомст-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венного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взаимодейст-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вия по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сопровожде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Специализиро-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ванная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медицинская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помощь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новорожденным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здравоохра-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нения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Республики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Татарстан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2009-2011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Младенческая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смертность,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 1000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родившихся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живыми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текущее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финанси-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рование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средства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Фонда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поддержки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детей,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находящи-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хся в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трудной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жизненной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ситуации,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- 500,0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текущее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финанси-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рование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текущее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финанси-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рование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средства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Фонда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поддержки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детей,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находящи-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хся в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трудной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жизненной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ситуации,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- 500,0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текущее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финансиро-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вание</w:t>
            </w:r>
          </w:p>
        </w:tc>
      </w:tr>
      <w:tr w:rsidR="00B34908" w:rsidRPr="00B34908" w:rsidTr="00B3490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нию детей с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ограниченны-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возможностя-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 Катамнес-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тическое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наблюдение за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недоношенными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детьми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Министерст-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здравоохра-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нения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Республики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Татарстан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2009-2011 гг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Младенческая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смертность,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 1000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родившихся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живыми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текущее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финанси-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рование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текущее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финанси-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рование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текущее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финанси-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рование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текущее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финансиро-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вание</w:t>
            </w:r>
          </w:p>
        </w:tc>
      </w:tr>
      <w:tr w:rsidR="00B34908" w:rsidRPr="00B34908" w:rsidTr="00B3490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 Реализация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технологий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раннего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вмешательства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здравоохра-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нения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Республики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Татарстан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2009-2011 гг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первичной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детской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инвалидности,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 10000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детей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соответствую-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щего возраста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908" w:rsidRPr="00B34908" w:rsidTr="00B3490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5.1. 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Диагностика и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комплексная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реабилитация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детей с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отклонениями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развитии с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применением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технологий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раннего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вмешательства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 базе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детских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амбулаторно-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поликлиничес-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ких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учреждений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республики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(дальнейшее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развитие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службы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раннего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вмешательства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: открытие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новых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отделений)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Министерст-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здравоохра-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нения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Республики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Татарстан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2009-2011 гг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первичной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детской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инвалидности,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 10000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детей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соответствую-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щего возраста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2075,0, в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том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числе: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муниципа-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льный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бюджет -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450,0, 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привлече-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нные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средства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(благово-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ритель-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ность#) 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1625,0 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средства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Фонда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поддержки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детей,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находящи-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хся в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трудной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жизненной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ситуации,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- 1500,0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муниципа-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льный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бюджет -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200,0 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привлече-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нные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средства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(благот-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воритель-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ность) -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425,0 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средства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Фонда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поддержки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детей,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находящи-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хся в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трудн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ой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жизненной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ситуации,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- 500,0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муниципа-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льный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бюджет -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250,0, 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привлече-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нные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средства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(благот-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воритель-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ность -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900,0 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средства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Фонда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поддержки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детей,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находящи-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хся в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трудн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ой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жизненной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ситуации,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- 1000,0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текущее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финансиро-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вание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привлечен-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ные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средства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(благотво-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ритель-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ность -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300,0</w:t>
            </w:r>
          </w:p>
        </w:tc>
      </w:tr>
      <w:tr w:rsidR="00B34908" w:rsidRPr="00B34908" w:rsidTr="00B3490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5.2. 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Комплексная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реабилитация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детей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 отклонения-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 в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развитии,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оставшихся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попечения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родителей, с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применением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технологий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раннего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вмешательства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 базе Дома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ребенка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здравоохра-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нения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Республики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Татарстан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2009-2011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первичной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детской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инвалидности,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 10000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детей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соответствую-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щего возраста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2975,0 в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том числе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привлече-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нные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средства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(благот-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воритель-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ность) -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2975,0 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средства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Фонда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поддержки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детей,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находящи-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хся в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трудной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жизненной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ситуа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ции,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- 500,0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привлече-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нные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средства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(благот-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воритель-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ность) -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1925,0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привлече-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нные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средства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(благот-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воритель-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ность -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привлечен-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ные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средства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(благотво-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ртель-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ность#) -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550,0 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средства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Фонда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поддержки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детей,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находящих-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ся в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трудной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жизненной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ситуации,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- 500,0</w:t>
            </w:r>
          </w:p>
        </w:tc>
      </w:tr>
      <w:tr w:rsidR="00B34908" w:rsidRPr="00B34908" w:rsidTr="00B3490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5.3. 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Комплексная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реабилитация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детей с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отклонениями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развитии на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базе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психоневроло-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гического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отделения МУЗ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"Детская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городская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больница N 8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им. проф.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А.Ю. Ратнера"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г. Казани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Министерсе-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здравоохра-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нения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Республики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Татарстан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первичной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детской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инвалидности,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 10000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детей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соответствую-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щего возраста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средства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Фонда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поддержки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детей,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находящи-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хся в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трудной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жизненной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ситуации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- 1000,0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средства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Фонда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поддержки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детей,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находящи-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хся в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трудной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жизненной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ситуации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- 1000,0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908" w:rsidRPr="00B34908" w:rsidTr="00B3490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5.4. 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Комплексная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реабилитация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детей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 отклонения-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 в развитии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 применением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технолог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ий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раннего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вмешательства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 базе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детского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психоневроло-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гического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санатория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Министерст-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здравоохра-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нения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Республики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Татарстан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первичной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детской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инвалидности,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 10000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детей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соответствую-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щего возраста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текущее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финанси-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рование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средства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Фонда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поддержки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детей,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наход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ящи-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хся в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трудной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жизненной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ситуации,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- 1700,0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текущее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финанси-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рование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текущее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финанси-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рование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текущее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финансиро-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вание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средства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Фонда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поддержки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детей,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находящих-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ся в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трудно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й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жизненной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ситуации,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- 1700,0</w:t>
            </w:r>
          </w:p>
        </w:tc>
      </w:tr>
      <w:tr w:rsidR="00B34908" w:rsidRPr="00B34908" w:rsidTr="00B3490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5.5. 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Комплексная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реабилитация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детей-инвали-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дов с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применением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технологий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раннего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вмешательства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 базе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реабилитацио-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нного центра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 труда,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занятости и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социальной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защиты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Республики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Татарстан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2009-2011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первичной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детской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инвалидности,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 10000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детей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соответствую-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щего возраста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текущее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финанси-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рование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средства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Фонда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поддержки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детей,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находящи-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хся в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трудной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жизненной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ситуации,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- 2111,68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текущее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финанси-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рование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текущее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финанси-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рование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средства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Фонда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поддержки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детей,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находящи-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хся в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трудной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жизненной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ситуации,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- 1000,0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текущее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финансиро-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вание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средства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Фонда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поддержки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детей,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находящих-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ся в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трудной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жизненной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ситуации,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- 1111,68</w:t>
            </w:r>
          </w:p>
        </w:tc>
      </w:tr>
      <w:tr w:rsidR="00B34908" w:rsidRPr="00B34908" w:rsidTr="00B3490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 Социальное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патронирова-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ние семей с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детьми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раннего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возраста с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инвалидностью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или риском ее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формирования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беременных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группы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медико-социа-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льного риска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Министерст-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 труда,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занятости и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социальной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защиты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Республики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Татарстан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2009-2011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первичной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детской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инвалидности,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 10000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детей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соответствую-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щего возраста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27,9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текущее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финанси-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рование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текущее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финанси-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рование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текущее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финанси-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рование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текущее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финансиро-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вание</w:t>
            </w:r>
          </w:p>
        </w:tc>
      </w:tr>
      <w:tr w:rsidR="00B34908" w:rsidRPr="00B34908" w:rsidTr="00B3490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Формирование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республиканс-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кой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информацион-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но-ресурсной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базы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инвалидов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 труда,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занятости и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социальной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защиты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Республики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Татарстан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Министерст-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здравоохра-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нения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Республики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Татарстан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Улучшение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качества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межведомстве-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нного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взаимодейст-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текущее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финанси-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рование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текущее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финанси-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рование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текущее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финанси-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рование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текущее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финансиро-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вание</w:t>
            </w:r>
          </w:p>
        </w:tc>
      </w:tr>
      <w:tr w:rsidR="00B34908" w:rsidRPr="00B34908" w:rsidTr="00B3490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Информацион-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но-методиче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обеспечение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2011 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Улучшение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качества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межведо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мстве-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нного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взаимодейст-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текущее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финанси-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рован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текущее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финанси-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рован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текущее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финанси-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рован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4908" w:rsidRPr="00B34908" w:rsidRDefault="00B34908" w:rsidP="00B349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текущее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финансиро-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вание </w:t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3490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</w:r>
          </w:p>
        </w:tc>
      </w:tr>
    </w:tbl>
    <w:p w:rsidR="00B34908" w:rsidRPr="00B34908" w:rsidRDefault="00B34908" w:rsidP="00B34908">
      <w:pPr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B34908">
        <w:rPr>
          <w:rFonts w:ascii="Arial" w:eastAsia="Times New Roman" w:hAnsi="Arial" w:cs="Arial"/>
          <w:color w:val="3C3C3C"/>
          <w:sz w:val="31"/>
          <w:szCs w:val="31"/>
          <w:lang w:eastAsia="ru-RU"/>
        </w:rPr>
        <w:lastRenderedPageBreak/>
        <w:t>IV. Обоснование ресурсного обеспечения Программы</w:t>
      </w:r>
    </w:p>
    <w:p w:rsidR="00B34908" w:rsidRPr="00B34908" w:rsidRDefault="00B34908" w:rsidP="00B34908">
      <w:pPr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 ходе реализации Программы государственный заказчик обеспечивает координацию деятельности основных исполнителей, осуществляет контроль за ходом реализации мероприятий и эффективным использованием средств непосредственными исполнителями.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Государственный заказчик Программы ежегодно уточняет с учетом выделяемых на реализацию Программы финансовых средств целевые показатели и затраты по программным мероприятиям, механизм реализации Программы и состав ее исполнителей.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Основной исполнитель Программы ежегодно формирует бюджетные заявки на ассигнования из бюджета Республики Татарстан и в установленном порядке представляет их в Министерство экономики Республики Татарстан, Министерство финансов Республики Татарстан.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Министерство экономики Республики Татарстан совместно с Министерством финансов Республики Татарстан и государственным заказчиком Программы организует экспертные проверки хода реализации Программы. При этом обращается внимание на выполнение сроков реализации программных мероприятий, на целевое и эффективное использование средств, выделяемых на их реализацию.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По результатам экспертных проверок для внесения в Кабинет Министров Республики Татарстан разрабатываются предложения о целесообразности работ и финансирования Программы или об их прекращении.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Общий объем финансирования Программы составляет 64703,19 тыс.рублей, в том числе: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 2009 году - 41203,71 тыс.рублей,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 2010 году - 19311,96 тыс.рублей,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 2011 году - 4187,52 тыс.рублей.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Источник финансирования - бюджет Республики Татарстан (текущее финансирование), бюджеты муниципальных образований, внебюджетные источники.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Государственный заказчик - координатор с учетом хода реализации Программы ежегодно уточняет объем средств, необходимых для финансирования Программы.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Министерство финансов Республики Татарстан и Министерство экономики Республики Татарстан при формировании бюджета Республики Татарстан на соответствующий год предусматривают выделение финансовых средств на реализацию Программы исходя из возможностей доходной части бюджета Республики Татарстан.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Основные программные мероприятия и потребность в медицинском оборудовании определены на основании: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приказа Министерства здравоохранения Российской Федерации от 10.02.2003 N 50 "О совершенствовании акушерско-гинекологической помощи в амбулаторно-поликлинических учреждениях";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приказа Министерства здравоохранения и социального развития Российской Федерации от 30.03.2006 N 224 "Об утверждении Положения об организации проведения диспансеризации беременных женщин и родильниц";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приказа Министерства здравоохранения Российской Федерации от 28.12.2000 N 457 "О совершенствовании пренатальной диагностики в профилактике наследственных и врожденных заболеваний у детей";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приказа Министерства здравоохранения Республики Татарстан от 27.11.2001 N 1100 "О расширении объема ультразвуковой пренатальной диагностики";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приказа Министерства здравоохранения Российской Федерации от 30.12.2003 N 624 "О мерах по дальнейшему совершенствованию реанимационной помощи детям в Российской Федерации";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приказа Министерства здравоохранения Республики Татарстан от 11.06.2008 N 530 "О совершенствовании оказания специализированной медицинской помощи новорожденным в Республике Татарстан";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приказа Министерства здравоохранения и социального развития Российской Федерации от 11.12.2005 N 753 "Об оснащении диагностическим оборудованием амбулаторно-поликлинических и стационарно-поликлинических учреждений муниципальных образований";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приказа Министерства здравоохранения и социального развития Российской Федерации от 09.12.2004 N 307 "О стандарте диспансерного (профилактического) наблюдения ребенка в течение первого года жизни";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приказа Министерства здравоохранения Республики Татарстан от 27.06.2007 N 403 "Об организации порядка и условий работы по родовым сертификатам";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приказа Министерства здравоохранения и медицинской промышленности Российской Федерации от 29.03.1996 N 108 "О введении аудиологического скрининга новорожденных и детей первого года жизни";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письма Министерства здравоохранения и социального развития Российской Федерации от 30.12.2008 N 10329-ВС "О проведении аудиологического скрининга";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письма Министерства здравоохранения и социального развития Российской Федерации от 01.04.2008 N 2383-РХ "О проведении универсального аудиологического скрининга детей первого года жизни";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приказа Министерства здравоохранения Республики Татарстан от 31.12.2005 N 1163 "О совершенствовании кардиологической и кардиохирургической помощи детям в Республике Татарстан";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постановления Кабинета Министров Республики Татарстан от 24.12.2007 N 743 "О Республиканской программе "Дети Татарстана" на 2008-2010 годы".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B34908" w:rsidRPr="00B34908" w:rsidRDefault="00B34908" w:rsidP="00B34908">
      <w:pPr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B34908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V. Механизм реализации Программы</w:t>
      </w:r>
    </w:p>
    <w:p w:rsidR="00B34908" w:rsidRPr="00B34908" w:rsidRDefault="00B34908" w:rsidP="00B34908">
      <w:pPr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Средства Фонда поддержки детей, находящихся в трудной жизненной ситуации, выделяемые на реализацию настоящей Программы по итогам Конкурса в виде гранта, могут быть перечислены на внебюджетный счет Министерства здравоохранения Республики Татарстан. Далее средства будут перечислены на счет учреждений - исполнителей согласно перечню основных мероприятий программы. Будет разработана соответствующая нормативная база по мониторингу исполнения программных мероприятий. Данные о реализации Программы будут в установленном порядке представляться в Фонд поддержки детей, находящихся в трудной жизненной ситуации.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В ходе реализации Программы государственный заказчик обеспечивает координацию деятельности основных исполнителей, осуществляет контроль за ходом реализации 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мероприятий и эффективным использованием средств непосредственными исполнителями.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Координатором Программы является Министерство труда, занятости и социальной защиты Республики Татарстан, которое ежеквартально, до 10 числа месяца, следующего за отчетным кварталом, представляет в Министерство здравоохранения Республики Татарстан информацию о ее выполнении.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Государственный заказчик Программы ежегодно уточняет с учетом выделяемых на реализацию Программы финансовых средств целевые показатели и затраты по программным мероприятиям, механизм реализации Программы и состав ее исполнителей.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Основной исполнитель Программы ежегодно формирует бюджетные заявки на ассигнования из бюджета Республики Татарстан и в установленном порядке представляет их в Министерство экономики Республики Татарстан, Министерство финансов Республики Татарстан.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Министерство экономики Республики Татарстан совместно с Министерством финансов Республики Татарстан и государственным заказчиком Программы организует экспертные проверки хода ее реализации. При этом обращается внимание на выполнение сроков реализации программных мероприятий, целевое и эффективное использование средств, выделяемых на их реализацию.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По результатам экспертных проверок для внесения в Кабинет Министров Республики Татарстан разрабатываются предложения о целесообразности работ и финансирования Программы или об их прекращении.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B34908" w:rsidRPr="00B34908" w:rsidRDefault="00B34908" w:rsidP="00B34908">
      <w:pPr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B34908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VI. Оценка экономической и социальной эффективности реализации Программы</w:t>
      </w:r>
    </w:p>
    <w:p w:rsidR="00B34908" w:rsidRPr="00B34908" w:rsidRDefault="00B34908" w:rsidP="00B34908">
      <w:pPr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Ранняя комплексная коррекция отклонений в развитии будет способствовать предупреждению инвалидности, улучшению здоровья, качества жизни и социальной адаптации данной категории детей, максимальной реализации реабилитационного потенциала детей с ограниченными возможностями, в связи с чем для большинства из них станет возможным интегрированное обучение, исключающее необходимость затрат на специальное индивидуальное образование.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Основным критерием эффективности реализации Программы является достижение следующих индикативных показателей к 2011 г.: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1. Стабилизация показателя младенческой смертности на уровне 6,0 (в 2008 г. - 6,0);</w:t>
      </w:r>
      <w:r w:rsidRPr="00B34908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2. Снижение уровня первичной детской инвалидности до 26,5 на 10000 детей соответствующего возраста (в 2008 г. - 27,9).</w:t>
      </w:r>
    </w:p>
    <w:p w:rsidR="006B1BBF" w:rsidRDefault="006B1BBF">
      <w:bookmarkStart w:id="0" w:name="_GoBack"/>
      <w:bookmarkEnd w:id="0"/>
    </w:p>
    <w:sectPr w:rsidR="006B1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08"/>
    <w:rsid w:val="006B1BBF"/>
    <w:rsid w:val="00B3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49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9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34908"/>
  </w:style>
  <w:style w:type="character" w:customStyle="1" w:styleId="apple-style-span">
    <w:name w:val="apple-style-span"/>
    <w:basedOn w:val="a0"/>
    <w:rsid w:val="00B34908"/>
  </w:style>
  <w:style w:type="paragraph" w:customStyle="1" w:styleId="headertext">
    <w:name w:val="headertext"/>
    <w:basedOn w:val="a"/>
    <w:rsid w:val="00B34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34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4908"/>
  </w:style>
  <w:style w:type="character" w:styleId="a3">
    <w:name w:val="Hyperlink"/>
    <w:basedOn w:val="a0"/>
    <w:uiPriority w:val="99"/>
    <w:semiHidden/>
    <w:unhideWhenUsed/>
    <w:rsid w:val="00B349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3490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34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B34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49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9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34908"/>
  </w:style>
  <w:style w:type="character" w:customStyle="1" w:styleId="apple-style-span">
    <w:name w:val="apple-style-span"/>
    <w:basedOn w:val="a0"/>
    <w:rsid w:val="00B34908"/>
  </w:style>
  <w:style w:type="paragraph" w:customStyle="1" w:styleId="headertext">
    <w:name w:val="headertext"/>
    <w:basedOn w:val="a"/>
    <w:rsid w:val="00B34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34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4908"/>
  </w:style>
  <w:style w:type="character" w:styleId="a3">
    <w:name w:val="Hyperlink"/>
    <w:basedOn w:val="a0"/>
    <w:uiPriority w:val="99"/>
    <w:semiHidden/>
    <w:unhideWhenUsed/>
    <w:rsid w:val="00B349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3490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34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B34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933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170390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6876</Words>
  <Characters>39195</Characters>
  <Application>Microsoft Office Word</Application>
  <DocSecurity>0</DocSecurity>
  <Lines>326</Lines>
  <Paragraphs>91</Paragraphs>
  <ScaleCrop>false</ScaleCrop>
  <Company>Home</Company>
  <LinksUpToDate>false</LinksUpToDate>
  <CharactersWithSpaces>45980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2014-08-28T00:27:00Z</dcterms:created>
  <dcterms:modified xsi:type="dcterms:W3CDTF">2014-08-28T00:27:00Z</dcterms:modified>
</cp:coreProperties>
</file>